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Strong"/>
          <w:rFonts w:ascii="Calibri Light" w:hAnsi="Calibri Light" w:cs="Calibri"/>
          <w:b w:val="false"/>
          <w:bCs w:val="false"/>
          <w:sz w:val="20"/>
          <w:szCs w:val="20"/>
        </w:rPr>
      </w:pPr>
      <w:bookmarkStart w:id="0" w:name="_GoBack"/>
      <w:bookmarkEnd w:id="0"/>
      <w:r>
        <w:rPr>
          <w:rStyle w:val="Strong"/>
          <w:rFonts w:cs="Calibri" w:ascii="Calibri Light" w:hAnsi="Calibri Light"/>
          <w:b w:val="false"/>
          <w:bCs w:val="false"/>
          <w:sz w:val="20"/>
          <w:szCs w:val="20"/>
        </w:rPr>
        <w:t>Załącznik nr 4 do Procedury wyboru i oceny operacji</w:t>
      </w:r>
    </w:p>
    <w:p>
      <w:pPr>
        <w:pStyle w:val="Normal"/>
        <w:jc w:val="center"/>
        <w:rPr>
          <w:rFonts w:ascii="Calibri Light" w:hAnsi="Calibri Light"/>
          <w:b/>
          <w:szCs w:val="20"/>
        </w:rPr>
      </w:pPr>
      <w:r>
        <w:rPr>
          <w:rFonts w:ascii="Calibri Light" w:hAnsi="Calibri Light"/>
          <w:b/>
          <w:szCs w:val="20"/>
        </w:rPr>
      </w:r>
    </w:p>
    <w:p>
      <w:pPr>
        <w:pStyle w:val="Normal"/>
        <w:jc w:val="center"/>
        <w:rPr>
          <w:rFonts w:ascii="Calibri Light" w:hAnsi="Calibri Light"/>
          <w:b/>
          <w:szCs w:val="20"/>
        </w:rPr>
      </w:pPr>
      <w:r>
        <w:rPr>
          <w:rFonts w:ascii="Calibri Light" w:hAnsi="Calibri Light"/>
          <w:b/>
          <w:szCs w:val="20"/>
        </w:rPr>
        <w:t xml:space="preserve">OŚWIADCZENIE CZŁONKÓW RADY O </w:t>
      </w:r>
      <w:r>
        <w:rPr>
          <w:rFonts w:cs="Calibri Light" w:ascii="Calibri Light" w:hAnsi="Calibri Light"/>
          <w:b/>
          <w:szCs w:val="20"/>
        </w:rPr>
        <w:t>BEZSTRONNOŚCI</w:t>
      </w:r>
      <w:r>
        <w:rPr>
          <w:rFonts w:cs="Calibri Light" w:ascii="Calibri Light" w:hAnsi="Calibri Light"/>
          <w:b/>
        </w:rPr>
        <w:t xml:space="preserve"> I </w:t>
      </w:r>
      <w:r>
        <w:rPr>
          <w:rFonts w:cs="Calibri Light" w:ascii="Calibri Light" w:hAnsi="Calibri Light"/>
          <w:b/>
          <w:szCs w:val="20"/>
          <w:shd w:fill="FFFFFF" w:val="clear"/>
        </w:rPr>
        <w:t>POUFNOŚCI</w:t>
      </w:r>
      <w:r>
        <w:rPr>
          <w:shd w:fill="FFFFFF" w:val="clear"/>
        </w:rPr>
        <w:t xml:space="preserve"> </w:t>
      </w:r>
      <w:r>
        <w:rPr>
          <w:rFonts w:cs="Calibri Light" w:ascii="Calibri Light" w:hAnsi="Calibri Light"/>
          <w:b/>
          <w:szCs w:val="20"/>
          <w:shd w:fill="FFFFFF" w:val="clear"/>
        </w:rPr>
        <w:t>W RAMACH NABORU NR …</w:t>
      </w:r>
    </w:p>
    <w:p>
      <w:pPr>
        <w:pStyle w:val="Normal"/>
        <w:jc w:val="center"/>
        <w:rPr>
          <w:rFonts w:ascii="Calibri Light" w:hAnsi="Calibri Light"/>
          <w:b/>
          <w:szCs w:val="20"/>
        </w:rPr>
      </w:pPr>
      <w:r>
        <w:rPr>
          <w:rFonts w:ascii="Calibri Light" w:hAnsi="Calibri Light"/>
          <w:b/>
          <w:szCs w:val="20"/>
        </w:rPr>
      </w:r>
    </w:p>
    <w:tbl>
      <w:tblPr>
        <w:tblW w:w="46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56"/>
        <w:gridCol w:w="3279"/>
        <w:gridCol w:w="1271"/>
        <w:gridCol w:w="3121"/>
      </w:tblGrid>
      <w:tr>
        <w:trPr>
          <w:trHeight w:val="233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cs="Calibri" w:ascii="Calibri Light" w:hAnsi="Calibri Light"/>
                <w:b/>
                <w:sz w:val="18"/>
                <w:szCs w:val="18"/>
              </w:rPr>
              <w:t>Znak sprawy LGD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cs="Calibri" w:ascii="Calibri Light" w:hAnsi="Calibri Light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cs="Calibri" w:ascii="Calibri Light" w:hAnsi="Calibri Light"/>
                <w:b/>
                <w:sz w:val="18"/>
                <w:szCs w:val="18"/>
              </w:rPr>
              <w:t>Tytuł operacji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cs="Calibri" w:ascii="Calibri Light" w:hAnsi="Calibri Light"/>
                <w:b/>
                <w:sz w:val="18"/>
                <w:szCs w:val="18"/>
              </w:rPr>
              <w:t>Wnioskowana kwota pomocy (PLN)</w:t>
            </w:r>
          </w:p>
        </w:tc>
      </w:tr>
      <w:tr>
        <w:trPr>
          <w:trHeight w:val="264" w:hRule="atLeast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cs="Calibri" w:ascii="Calibri Light" w:hAnsi="Calibri Light"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  <w:r>
              <w:rPr>
                <w:rFonts w:cs="Calibri Light" w:ascii="Calibri Light" w:hAnsi="Calibri Light"/>
                <w:strike/>
                <w:sz w:val="20"/>
                <w:szCs w:val="20"/>
                <w:highlight w:val="yellow"/>
              </w:rPr>
            </w:r>
            <w:bookmarkStart w:id="1" w:name="_Hlk155870295"/>
            <w:bookmarkStart w:id="2" w:name="_Hlk155870295"/>
            <w:bookmarkEnd w:id="2"/>
          </w:p>
        </w:tc>
      </w:tr>
    </w:tbl>
    <w:p>
      <w:pPr>
        <w:pStyle w:val="Normal"/>
        <w:jc w:val="both"/>
        <w:rPr>
          <w:rFonts w:ascii="Calibri Light" w:hAnsi="Calibri Light"/>
          <w:sz w:val="10"/>
          <w:szCs w:val="10"/>
        </w:rPr>
      </w:pPr>
      <w:r>
        <w:rPr>
          <w:rFonts w:ascii="Calibri Light" w:hAnsi="Calibri Light"/>
          <w:sz w:val="10"/>
          <w:szCs w:val="10"/>
        </w:rPr>
      </w:r>
    </w:p>
    <w:p>
      <w:pPr>
        <w:pStyle w:val="Normal"/>
        <w:jc w:val="both"/>
        <w:rPr>
          <w:rFonts w:ascii="Calibri Light" w:hAnsi="Calibri Light" w:eastAsia="Calibri" w:cs="Calibri Light" w:asciiTheme="majorHAnsi" w:cstheme="majorHAnsi" w:eastAsiaTheme="minorHAnsi" w:hAnsiTheme="majorHAnsi"/>
          <w:kern w:val="2"/>
          <w:sz w:val="22"/>
          <w:szCs w:val="22"/>
          <w:lang w:eastAsia="en-US"/>
        </w:rPr>
      </w:pPr>
      <w:r>
        <w:rPr>
          <w:rFonts w:eastAsia="Calibri" w:cs="Calibri Light" w:ascii="Calibri Light" w:hAnsi="Calibri Light" w:asciiTheme="majorHAnsi" w:cstheme="majorHAnsi" w:eastAsiaTheme="minorHAnsi" w:hAnsi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  <w:br/>
        <w:t xml:space="preserve">i oceny operacji i nie zachodzą żadne z okoliczności, które skutkują wyłączeniem mnie z udziału z procesu oceny </w:t>
        <w:br/>
        <w:t>i wyboru wniosku o przyznanie pomocy będącego przedmiotem oceny, w tym: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hanging="284" w:left="284"/>
        <w:contextualSpacing/>
        <w:jc w:val="both"/>
        <w:rPr>
          <w:rFonts w:ascii="Calibri Light" w:hAnsi="Calibri Light" w:eastAsia="Calibri" w:cs="Calibri Light" w:asciiTheme="majorHAnsi" w:cstheme="majorHAnsi" w:eastAsiaTheme="minorHAnsi" w:hAnsiTheme="majorHAnsi"/>
          <w:kern w:val="2"/>
          <w:sz w:val="22"/>
          <w:szCs w:val="22"/>
          <w:lang w:eastAsia="en-US"/>
        </w:rPr>
      </w:pPr>
      <w:r>
        <w:rPr>
          <w:rFonts w:eastAsia="Calibri" w:cs="Calibri Light" w:ascii="Calibri Light" w:hAnsi="Calibri Light" w:asciiTheme="majorHAnsi" w:cstheme="majorHAnsi" w:eastAsiaTheme="minorHAnsi" w:hAnsiTheme="majorHAnsi"/>
          <w:kern w:val="2"/>
          <w:sz w:val="22"/>
          <w:szCs w:val="22"/>
          <w:lang w:eastAsia="en-US"/>
        </w:rPr>
        <w:t>Nie brałem/brałam osobistego udziału w przygotowaniu i nie będę uczestniczył w realizacji wniosku o przyznanie pomocy będącego przedmiotem oceny.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hanging="284" w:left="284"/>
        <w:contextualSpacing/>
        <w:jc w:val="both"/>
        <w:rPr>
          <w:rFonts w:ascii="Calibri Light" w:hAnsi="Calibri Light" w:eastAsia="Calibri" w:cs="Calibri Light" w:asciiTheme="majorHAnsi" w:cstheme="majorHAnsi" w:eastAsiaTheme="minorHAnsi" w:hAnsiTheme="majorHAnsi"/>
          <w:kern w:val="2"/>
          <w:sz w:val="22"/>
          <w:szCs w:val="22"/>
          <w:lang w:eastAsia="en-US"/>
        </w:rPr>
      </w:pPr>
      <w:r>
        <w:rPr>
          <w:rFonts w:eastAsia="Calibri" w:cs="Calibri Light" w:ascii="Calibri Light" w:hAnsi="Calibri Light" w:asciiTheme="majorHAnsi" w:cstheme="majorHAnsi" w:eastAsiaTheme="minorHAnsi" w:hAnsiTheme="majorHAnsi"/>
          <w:kern w:val="2"/>
          <w:sz w:val="22"/>
          <w:szCs w:val="22"/>
          <w:lang w:eastAsia="en-US"/>
        </w:rPr>
        <w:t>Nie jestem związany(a) stosunkiem pracy z podmiotem składającym wniosek o przyznanie pomocy będący przedmiotem oceny.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hanging="284" w:left="284"/>
        <w:contextualSpacing/>
        <w:jc w:val="both"/>
        <w:rPr>
          <w:rFonts w:ascii="Calibri Light" w:hAnsi="Calibri Light" w:eastAsia="Calibri" w:cs="Calibri Light" w:asciiTheme="majorHAnsi" w:cstheme="majorHAnsi" w:eastAsiaTheme="minorHAnsi" w:hAnsiTheme="majorHAnsi"/>
          <w:kern w:val="2"/>
          <w:sz w:val="22"/>
          <w:szCs w:val="22"/>
          <w:lang w:eastAsia="en-US"/>
        </w:rPr>
      </w:pPr>
      <w:r>
        <w:rPr>
          <w:rFonts w:eastAsia="Calibri" w:cs="Calibri Light" w:ascii="Calibri Light" w:hAnsi="Calibri Light" w:asciiTheme="majorHAnsi" w:cstheme="majorHAnsi" w:eastAsiaTheme="minorHAnsi" w:hAnsi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 opieki lub kurateli.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hanging="284" w:left="284"/>
        <w:contextualSpacing/>
        <w:jc w:val="both"/>
        <w:rPr>
          <w:rFonts w:ascii="Calibri Light" w:hAnsi="Calibri Light" w:eastAsia="Calibri" w:cs="Calibri Light" w:asciiTheme="majorHAnsi" w:cstheme="majorHAnsi" w:eastAsiaTheme="minorHAnsi" w:hAnsiTheme="majorHAnsi"/>
          <w:kern w:val="2"/>
          <w:sz w:val="22"/>
          <w:szCs w:val="22"/>
          <w:lang w:eastAsia="en-US"/>
        </w:rPr>
      </w:pPr>
      <w:r>
        <w:rPr>
          <w:rFonts w:eastAsia="Calibri" w:cs="Calibri Light" w:ascii="Calibri Light" w:hAnsi="Calibri Light" w:asciiTheme="majorHAnsi" w:cstheme="majorHAnsi" w:eastAsiaTheme="minorHAnsi" w:hAnsiTheme="majorHAnsi"/>
          <w:kern w:val="2"/>
          <w:sz w:val="22"/>
          <w:szCs w:val="22"/>
          <w:lang w:eastAsia="en-US"/>
        </w:rPr>
        <w:t>Nie świadczę pracy na podstawie stosunków cywilnoprawnych dla podmiotu składającego wniosek o przyznanie pomocy będący przedmiotem oceny.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hanging="284" w:left="284"/>
        <w:contextualSpacing/>
        <w:jc w:val="both"/>
        <w:rPr>
          <w:rFonts w:ascii="Calibri Light" w:hAnsi="Calibri Light" w:eastAsia="Calibri" w:cs="Calibri Light" w:asciiTheme="majorHAnsi" w:cstheme="majorHAnsi" w:eastAsiaTheme="minorHAnsi" w:hAnsiTheme="majorHAnsi"/>
          <w:kern w:val="2"/>
          <w:sz w:val="22"/>
          <w:szCs w:val="22"/>
          <w:lang w:eastAsia="en-US"/>
        </w:rPr>
      </w:pPr>
      <w:r>
        <w:rPr>
          <w:rFonts w:eastAsia="Calibri" w:cs="Calibri Light" w:ascii="Calibri Light" w:hAnsi="Calibri Light" w:asciiTheme="majorHAnsi" w:cstheme="majorHAnsi" w:eastAsiaTheme="minorHAnsi" w:hAnsiTheme="majorHAnsi"/>
          <w:kern w:val="2"/>
          <w:sz w:val="22"/>
          <w:szCs w:val="22"/>
          <w:lang w:eastAsia="en-US"/>
        </w:rPr>
        <w:t>Nie jestem, członkiem organów zarządzających i nadzorczych, wspólnikiem, udziałowcem lub akcjonariuszem podmiotu składającego wniosek o przyznanie pomocy będący przedmiotem oceny.</w:t>
      </w:r>
    </w:p>
    <w:p>
      <w:pPr>
        <w:pStyle w:val="Normal"/>
        <w:numPr>
          <w:ilvl w:val="0"/>
          <w:numId w:val="2"/>
        </w:numPr>
        <w:spacing w:lineRule="auto" w:line="259"/>
        <w:ind w:hanging="284" w:left="284"/>
        <w:jc w:val="both"/>
        <w:rPr>
          <w:rFonts w:ascii="Calibri Light" w:hAnsi="Calibri Light" w:eastAsia="Calibri" w:cs="Calibri Light" w:asciiTheme="majorHAnsi" w:cstheme="majorHAnsi" w:eastAsiaTheme="minorHAnsi" w:hAnsiTheme="majorHAnsi"/>
          <w:kern w:val="2"/>
          <w:sz w:val="22"/>
          <w:szCs w:val="22"/>
          <w:lang w:eastAsia="en-US"/>
        </w:rPr>
      </w:pPr>
      <w:r>
        <w:rPr>
          <w:rFonts w:eastAsia="Calibri" w:cs="Calibri Light" w:ascii="Calibri Light" w:hAnsi="Calibri Light" w:asciiTheme="majorHAnsi" w:cstheme="majorHAnsi" w:eastAsiaTheme="minorHAnsi" w:hAnsi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oceny.</w:t>
      </w:r>
    </w:p>
    <w:p>
      <w:pPr>
        <w:pStyle w:val="Normal"/>
        <w:numPr>
          <w:ilvl w:val="0"/>
          <w:numId w:val="2"/>
        </w:numPr>
        <w:spacing w:lineRule="auto" w:line="259" w:before="0" w:after="0"/>
        <w:ind w:hanging="284" w:left="284"/>
        <w:contextualSpacing/>
        <w:jc w:val="both"/>
        <w:rPr>
          <w:rFonts w:ascii="Calibri Light" w:hAnsi="Calibri Light" w:eastAsia="Calibri" w:cs="Calibri Light" w:asciiTheme="majorHAnsi" w:cstheme="majorHAnsi" w:eastAsiaTheme="minorHAnsi" w:hAnsiTheme="majorHAnsi"/>
          <w:kern w:val="2"/>
          <w:sz w:val="22"/>
          <w:szCs w:val="22"/>
          <w:lang w:eastAsia="en-US"/>
        </w:rPr>
      </w:pPr>
      <w:r>
        <w:rPr>
          <w:rFonts w:eastAsia="Calibri" w:cs="Calibri Light" w:ascii="Calibri Light" w:hAnsi="Calibri Light" w:asciiTheme="majorHAnsi" w:cstheme="majorHAnsi" w:eastAsiaTheme="minorHAnsi" w:hAnsiTheme="majorHAnsi"/>
          <w:kern w:val="2"/>
          <w:sz w:val="22"/>
          <w:szCs w:val="22"/>
          <w:lang w:eastAsia="en-US"/>
        </w:rPr>
        <w:t>Nie wystąpiły żadne inne okoliczności mogące skutkować  koniecznością wyłączenia mnie z udziału w procesie oceny i wyboru wniosku o przyznanie pomocy będącego przedmiotem oceny.</w:t>
      </w:r>
    </w:p>
    <w:p>
      <w:pPr>
        <w:pStyle w:val="Normal"/>
        <w:jc w:val="both"/>
        <w:rPr>
          <w:rFonts w:ascii="Calibri Light" w:hAnsi="Calibri Light" w:eastAsia="Calibri" w:cs="Calibri Light" w:asciiTheme="majorHAnsi" w:cstheme="majorHAnsi" w:eastAsiaTheme="minorHAnsi" w:hAnsiTheme="majorHAnsi"/>
          <w:kern w:val="2"/>
          <w:sz w:val="22"/>
          <w:szCs w:val="22"/>
          <w:lang w:eastAsia="en-US"/>
        </w:rPr>
      </w:pPr>
      <w:r>
        <w:rPr>
          <w:rFonts w:eastAsia="Calibri" w:cs="Calibri Light" w:ascii="Calibri Light" w:hAnsi="Calibri Light" w:asciiTheme="majorHAnsi" w:cstheme="majorHAnsi" w:eastAsiaTheme="minorHAnsi" w:hAnsiTheme="majorHAnsi"/>
          <w:kern w:val="2"/>
          <w:sz w:val="22"/>
          <w:szCs w:val="22"/>
          <w:lang w:eastAsia="en-US"/>
        </w:rPr>
        <w:t>Ponadto zobowiązuję się do:</w:t>
      </w:r>
    </w:p>
    <w:p>
      <w:pPr>
        <w:pStyle w:val="Normal"/>
        <w:numPr>
          <w:ilvl w:val="0"/>
          <w:numId w:val="3"/>
        </w:numPr>
        <w:spacing w:lineRule="auto" w:line="259" w:before="0" w:after="0"/>
        <w:ind w:hanging="284" w:left="284"/>
        <w:contextualSpacing/>
        <w:jc w:val="both"/>
        <w:rPr>
          <w:rFonts w:ascii="Calibri Light" w:hAnsi="Calibri Light" w:eastAsia="Calibri" w:cs="Calibri Light" w:asciiTheme="majorHAnsi" w:cstheme="majorHAnsi" w:eastAsiaTheme="minorHAnsi" w:hAnsiTheme="majorHAnsi"/>
          <w:kern w:val="2"/>
          <w:sz w:val="22"/>
          <w:szCs w:val="22"/>
          <w:lang w:eastAsia="en-US"/>
        </w:rPr>
      </w:pPr>
      <w:r>
        <w:rPr>
          <w:rFonts w:eastAsia="Calibri" w:cs="Calibri Light" w:ascii="Calibri Light" w:hAnsi="Calibri Light" w:asciiTheme="majorHAnsi" w:cstheme="majorHAnsi" w:eastAsiaTheme="minorHAnsi" w:hAnsiTheme="majorHAnsi"/>
          <w:kern w:val="2"/>
          <w:sz w:val="22"/>
          <w:szCs w:val="22"/>
          <w:lang w:eastAsia="en-US"/>
        </w:rPr>
        <w:t xml:space="preserve">Wypełniania moich obowiązków wynikających z uczestnictwa w procesie oceny i wybory wniosku w sposób uczciwy i sprawiedliwy, zgodnie z posiadaną wiedzą. </w:t>
      </w:r>
    </w:p>
    <w:p>
      <w:pPr>
        <w:pStyle w:val="Normal"/>
        <w:numPr>
          <w:ilvl w:val="0"/>
          <w:numId w:val="3"/>
        </w:numPr>
        <w:spacing w:lineRule="auto" w:line="259" w:before="0" w:after="0"/>
        <w:ind w:hanging="284" w:left="284"/>
        <w:contextualSpacing/>
        <w:jc w:val="both"/>
        <w:rPr>
          <w:rFonts w:ascii="Calibri Light" w:hAnsi="Calibri Light" w:eastAsia="Calibri" w:cs="Calibri Light" w:asciiTheme="majorHAnsi" w:cstheme="majorHAnsi" w:eastAsiaTheme="minorHAnsi" w:hAnsiTheme="majorHAnsi"/>
          <w:kern w:val="2"/>
          <w:sz w:val="22"/>
          <w:szCs w:val="22"/>
          <w:lang w:eastAsia="en-US"/>
        </w:rPr>
      </w:pPr>
      <w:r>
        <w:rPr>
          <w:rFonts w:eastAsia="Calibri" w:cs="Calibri Light" w:ascii="Calibri Light" w:hAnsi="Calibri Light" w:asciiTheme="majorHAnsi" w:cstheme="majorHAnsi" w:eastAsiaTheme="minorHAnsi" w:hAnsiTheme="majorHAnsi"/>
          <w:kern w:val="2"/>
          <w:sz w:val="22"/>
          <w:szCs w:val="22"/>
          <w:lang w:eastAsia="en-US"/>
        </w:rPr>
        <w:t>Zachowania w tajemnicy wszelkich informacji i dokumentów ujawnionych i wytworzonych w trakcie oceny i wyboru operacji.</w:t>
      </w:r>
    </w:p>
    <w:p>
      <w:pPr>
        <w:pStyle w:val="Normal"/>
        <w:numPr>
          <w:ilvl w:val="0"/>
          <w:numId w:val="3"/>
        </w:numPr>
        <w:spacing w:lineRule="auto" w:line="259" w:before="0" w:after="0"/>
        <w:ind w:hanging="284" w:left="284"/>
        <w:contextualSpacing/>
        <w:jc w:val="both"/>
        <w:rPr>
          <w:rFonts w:ascii="Calibri Light" w:hAnsi="Calibri Light" w:eastAsia="Calibri" w:cs="Calibri Light" w:asciiTheme="majorHAnsi" w:cstheme="majorHAnsi" w:eastAsiaTheme="minorHAnsi" w:hAnsiTheme="majorHAnsi"/>
          <w:kern w:val="2"/>
          <w:sz w:val="22"/>
          <w:szCs w:val="22"/>
          <w:lang w:eastAsia="en-US"/>
        </w:rPr>
      </w:pPr>
      <w:r>
        <w:rPr>
          <w:rFonts w:eastAsia="Calibri" w:cs="Calibri Light" w:ascii="Calibri Light" w:hAnsi="Calibri Light" w:asciiTheme="majorHAnsi" w:cstheme="majorHAnsi" w:eastAsiaTheme="minorHAnsi" w:hAnsiTheme="majorHAnsi"/>
          <w:kern w:val="2"/>
          <w:sz w:val="22"/>
          <w:szCs w:val="22"/>
          <w:lang w:eastAsia="en-US"/>
        </w:rPr>
        <w:t xml:space="preserve">Nie zatrzymywania kopii jakichkolwiek dokumentów otrzymanych w formie papierowej lub elektronicznej w trakcie oceny i wyboru operacji. </w:t>
      </w:r>
    </w:p>
    <w:p>
      <w:pPr>
        <w:pStyle w:val="Normal"/>
        <w:numPr>
          <w:ilvl w:val="0"/>
          <w:numId w:val="3"/>
        </w:numPr>
        <w:spacing w:lineRule="auto" w:line="259" w:before="0" w:after="0"/>
        <w:ind w:hanging="284" w:left="284"/>
        <w:contextualSpacing/>
        <w:jc w:val="both"/>
        <w:rPr>
          <w:rFonts w:ascii="Calibri Light" w:hAnsi="Calibri Light" w:eastAsia="Calibri" w:cs="Calibri Light" w:asciiTheme="majorHAnsi" w:cstheme="majorHAnsi" w:eastAsiaTheme="minorHAnsi" w:hAnsiTheme="majorHAnsi"/>
          <w:kern w:val="2"/>
          <w:sz w:val="22"/>
          <w:szCs w:val="22"/>
          <w:lang w:eastAsia="en-US"/>
        </w:rPr>
      </w:pPr>
      <w:r>
        <w:rPr>
          <w:rFonts w:eastAsia="Calibri" w:cs="Calibri Light" w:ascii="Calibri Light" w:hAnsi="Calibri Light" w:asciiTheme="majorHAnsi" w:cstheme="majorHAnsi" w:eastAsiaTheme="minorHAnsi" w:hAnsiTheme="majorHAnsi"/>
          <w:kern w:val="2"/>
          <w:sz w:val="22"/>
          <w:szCs w:val="22"/>
          <w:lang w:eastAsia="en-US"/>
        </w:rPr>
        <w:t xml:space="preserve">W przypadku zaistnienia którejkolwiek z okoliczności wymienionych w pkt 1-7, zobowiązuję się do niezwłocznego poinformowania o tym fakcie Przewodniczącego Rady i wycofania się z oceny i wyboru operacji, której okoliczność ta będzie dotyczyła. </w:t>
      </w:r>
    </w:p>
    <w:p>
      <w:pPr>
        <w:pStyle w:val="Normal"/>
        <w:ind w:left="360"/>
        <w:jc w:val="both"/>
        <w:rPr>
          <w:rFonts w:ascii="Calibri Light" w:hAnsi="Calibri Light"/>
          <w:sz w:val="18"/>
          <w:szCs w:val="20"/>
        </w:rPr>
      </w:pPr>
      <w:r>
        <w:rPr>
          <w:rFonts w:ascii="Calibri Light" w:hAnsi="Calibri Light"/>
          <w:sz w:val="18"/>
          <w:szCs w:val="20"/>
        </w:rPr>
      </w:r>
    </w:p>
    <w:tbl>
      <w:tblPr>
        <w:tblW w:w="41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32"/>
        <w:gridCol w:w="3668"/>
        <w:gridCol w:w="4082"/>
      </w:tblGrid>
      <w:tr>
        <w:trPr>
          <w:trHeight w:val="310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Nazwisko i imię  członka Rady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podpis</w:t>
            </w:r>
          </w:p>
        </w:tc>
      </w:tr>
      <w:tr>
        <w:trPr>
          <w:trHeight w:val="283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Calibri Light" w:hAnsi="Calibri Light"/>
                <w:szCs w:val="18"/>
              </w:rPr>
            </w:pPr>
            <w:r>
              <w:rPr>
                <w:rFonts w:ascii="Calibri Light" w:hAnsi="Calibri Light"/>
                <w:szCs w:val="18"/>
              </w:rPr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</w:r>
          </w:p>
        </w:tc>
      </w:tr>
    </w:tbl>
    <w:p>
      <w:pPr>
        <w:pStyle w:val="Normal"/>
        <w:rPr>
          <w:rFonts w:ascii="Calibri Light" w:hAnsi="Calibri Light" w:cs="Calibri"/>
          <w:sz w:val="2"/>
        </w:rPr>
      </w:pPr>
      <w:r>
        <w:rPr>
          <w:rFonts w:cs="Calibri" w:ascii="Calibri Light" w:hAnsi="Calibri Light"/>
          <w:sz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20" w:right="720" w:gutter="0" w:header="170" w:top="720" w:footer="17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 Light">
    <w:charset w:val="01"/>
    <w:family w:val="roman"/>
    <w:pitch w:val="variable"/>
  </w:font>
  <w:font w:name="Century Gothi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  <w:tab w:val="right" w:pos="9633" w:leader="none"/>
      </w:tabs>
      <w:ind w:right="5"/>
      <w:jc w:val="right"/>
      <w:rPr>
        <w:rFonts w:ascii="Century Gothic" w:hAnsi="Century Gothic"/>
        <w:b/>
        <w:sz w:val="14"/>
        <w:szCs w:val="14"/>
      </w:rPr>
    </w:pPr>
    <w:r>
      <w:rPr>
        <w:rFonts w:ascii="Century Gothic" w:hAnsi="Century Gothic"/>
        <w:b/>
        <w:sz w:val="14"/>
        <w:szCs w:val="14"/>
      </w:rPr>
    </w:r>
  </w:p>
  <w:p>
    <w:pPr>
      <w:pStyle w:val="Header"/>
      <w:tabs>
        <w:tab w:val="clear" w:pos="9072"/>
        <w:tab w:val="center" w:pos="4536" w:leader="none"/>
        <w:tab w:val="right" w:pos="9633" w:leader="none"/>
      </w:tabs>
      <w:ind w:right="5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  <w:tab w:val="right" w:pos="9633" w:leader="none"/>
      </w:tabs>
      <w:ind w:right="5"/>
      <w:jc w:val="right"/>
      <w:rPr>
        <w:rFonts w:ascii="Century Gothic" w:hAnsi="Century Gothic"/>
        <w:b/>
        <w:sz w:val="14"/>
        <w:szCs w:val="14"/>
      </w:rPr>
    </w:pPr>
    <w:r>
      <w:rPr>
        <w:rFonts w:ascii="Century Gothic" w:hAnsi="Century Gothic"/>
        <w:b/>
        <w:sz w:val="14"/>
        <w:szCs w:val="14"/>
      </w:rPr>
    </w:r>
  </w:p>
  <w:p>
    <w:pPr>
      <w:pStyle w:val="Header"/>
      <w:tabs>
        <w:tab w:val="clear" w:pos="9072"/>
        <w:tab w:val="center" w:pos="4536" w:leader="none"/>
        <w:tab w:val="right" w:pos="9633" w:leader="none"/>
      </w:tabs>
      <w:ind w:right="5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Calibri" w:hAnsi="Calibri" w:cs="Calibri"/>
      </w:rPr>
    </w:pPr>
    <w:r>
      <w:rPr>
        <w:rFonts w:cs="Calibri" w:ascii="Calibri" w:hAnsi="Calibri"/>
      </w:rPr>
    </w:r>
  </w:p>
  <w:p>
    <w:pPr>
      <w:pStyle w:val="Header"/>
      <w:jc w:val="center"/>
      <w:rPr>
        <w:rFonts w:ascii="Calibri" w:hAnsi="Calibri" w:cs="Calibri"/>
      </w:rPr>
    </w:pPr>
    <w:r>
      <w:rPr>
        <w:rFonts w:cs="Calibri" w:ascii="Calibri" w:hAnsi="Calibri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Calibri" w:hAnsi="Calibri" w:cs="Calibri"/>
      </w:rPr>
    </w:pPr>
    <w:r>
      <w:rPr>
        <w:rFonts w:cs="Calibri" w:ascii="Calibri" w:hAnsi="Calibri"/>
      </w:rPr>
    </w:r>
  </w:p>
  <w:p>
    <w:pPr>
      <w:pStyle w:val="Header"/>
      <w:jc w:val="center"/>
      <w:rPr>
        <w:rFonts w:ascii="Calibri" w:hAnsi="Calibri" w:cs="Calibri"/>
      </w:rPr>
    </w:pPr>
    <w:r>
      <w:rPr>
        <w:rFonts w:cs="Calibri" w:ascii="Calibri" w:hAnsi="Calibri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sz w:val="22"/>
        <w:i w:val="false"/>
        <w:szCs w:val="18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5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50a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fd50aa"/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d50aa"/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character" w:styleId="ZwykytekstZnak" w:customStyle="1">
    <w:name w:val="Zwykły tekst Znak"/>
    <w:basedOn w:val="DefaultParagraphFont"/>
    <w:link w:val="PlainText"/>
    <w:uiPriority w:val="99"/>
    <w:qFormat/>
    <w:rsid w:val="00fd50aa"/>
    <w:rPr>
      <w:rFonts w:ascii="Courier New" w:hAnsi="Courier New" w:eastAsia="Times New Roman" w:cs="Times New Roman"/>
      <w:kern w:val="0"/>
      <w:sz w:val="20"/>
      <w:szCs w:val="20"/>
      <w:lang w:eastAsia="pl-PL"/>
    </w:rPr>
  </w:style>
  <w:style w:type="character" w:styleId="Strong">
    <w:name w:val="Strong"/>
    <w:uiPriority w:val="22"/>
    <w:qFormat/>
    <w:rsid w:val="00fd50aa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2361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123617"/>
    <w:rPr>
      <w:rFonts w:ascii="Times New Roman" w:hAnsi="Times New Roman" w:eastAsia="Times New Roman" w:cs="Times New Roman"/>
      <w:kern w:val="0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123617"/>
    <w:rPr>
      <w:rFonts w:ascii="Times New Roman" w:hAnsi="Times New Roman" w:eastAsia="Times New Roman" w:cs="Times New Roman"/>
      <w:b/>
      <w:bCs/>
      <w:kern w:val="0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23617"/>
    <w:rPr>
      <w:rFonts w:ascii="Segoe UI" w:hAnsi="Segoe UI" w:eastAsia="Times New Roman" w:cs="Segoe UI"/>
      <w:kern w:val="0"/>
      <w:sz w:val="18"/>
      <w:szCs w:val="18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fd50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rsid w:val="00fd50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lainText">
    <w:name w:val="Plain Text"/>
    <w:basedOn w:val="Normal"/>
    <w:link w:val="ZwykytekstZnak"/>
    <w:uiPriority w:val="99"/>
    <w:qFormat/>
    <w:rsid w:val="00fd50aa"/>
    <w:pPr/>
    <w:rPr>
      <w:rFonts w:ascii="Courier New" w:hAnsi="Courier New"/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12361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2361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23617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7a34"/>
    <w:pPr>
      <w:spacing w:before="0" w:after="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LibreOffice/24.2.7.2$Linux_X86_64 LibreOffice_project/420$Build-2</Application>
  <AppVersion>15.0000</AppVersion>
  <Pages>2</Pages>
  <Words>337</Words>
  <Characters>2082</Characters>
  <CharactersWithSpaces>2379</CharactersWithSpaces>
  <Paragraphs>37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2024-03-20T08:44:00Z</dcterms:created>
  <dc:creator>Joanna Ptak</dc:creator>
  <dc:description/>
  <dc:language>pl-PL</dc:language>
  <cp:lastModifiedBy>Agnieszka SWW</cp:lastModifiedBy>
  <cp:lastPrinted>2024-02-27T05:34:00Z</cp:lastPrinted>
  <dcterms:modified xsi:type="dcterms:W3CDTF">2024-03-20T08:44:00Z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